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1D" w:rsidRPr="00B679D5" w:rsidRDefault="007931F7" w:rsidP="0079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8721D" w:rsidRPr="00B679D5">
        <w:rPr>
          <w:rFonts w:ascii="Times New Roman" w:hAnsi="Times New Roman" w:cs="Times New Roman"/>
          <w:sz w:val="28"/>
          <w:szCs w:val="28"/>
        </w:rPr>
        <w:t>«</w:t>
      </w:r>
      <w:r w:rsidR="00A8721D" w:rsidRPr="005A3FB9">
        <w:rPr>
          <w:rFonts w:ascii="Times New Roman" w:hAnsi="Times New Roman" w:cs="Times New Roman"/>
          <w:b/>
          <w:sz w:val="28"/>
          <w:szCs w:val="28"/>
        </w:rPr>
        <w:t>У</w:t>
      </w:r>
      <w:r w:rsidR="005A3FB9" w:rsidRPr="005A3FB9">
        <w:rPr>
          <w:rFonts w:ascii="Times New Roman" w:hAnsi="Times New Roman" w:cs="Times New Roman"/>
          <w:b/>
          <w:sz w:val="28"/>
          <w:szCs w:val="28"/>
        </w:rPr>
        <w:t>ТВЕРЖДЕНО</w:t>
      </w:r>
      <w:r w:rsidR="00A8721D" w:rsidRPr="00B679D5">
        <w:rPr>
          <w:rFonts w:ascii="Times New Roman" w:hAnsi="Times New Roman" w:cs="Times New Roman"/>
          <w:sz w:val="28"/>
          <w:szCs w:val="28"/>
        </w:rPr>
        <w:t>»</w:t>
      </w:r>
    </w:p>
    <w:p w:rsidR="00A8721D" w:rsidRPr="00B679D5" w:rsidRDefault="007931F7" w:rsidP="007931F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21D" w:rsidRPr="00B679D5">
        <w:rPr>
          <w:rFonts w:ascii="Times New Roman" w:hAnsi="Times New Roman" w:cs="Times New Roman"/>
          <w:sz w:val="28"/>
          <w:szCs w:val="28"/>
        </w:rPr>
        <w:t>решением Совета директоров</w:t>
      </w:r>
    </w:p>
    <w:p w:rsidR="00A8721D" w:rsidRPr="00B679D5" w:rsidRDefault="00A8721D" w:rsidP="007931F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>АО «</w:t>
      </w:r>
      <w:r w:rsidR="005E244F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Pr="00B679D5">
        <w:rPr>
          <w:rFonts w:ascii="Times New Roman" w:hAnsi="Times New Roman" w:cs="Times New Roman"/>
          <w:sz w:val="28"/>
          <w:szCs w:val="28"/>
        </w:rPr>
        <w:t>»</w:t>
      </w:r>
    </w:p>
    <w:p w:rsidR="00A8721D" w:rsidRPr="00B679D5" w:rsidRDefault="007931F7" w:rsidP="007931F7">
      <w:pPr>
        <w:spacing w:after="0" w:line="240" w:lineRule="auto"/>
        <w:ind w:left="397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721D">
        <w:rPr>
          <w:rFonts w:ascii="Times New Roman" w:hAnsi="Times New Roman" w:cs="Times New Roman"/>
          <w:sz w:val="28"/>
          <w:szCs w:val="28"/>
        </w:rPr>
        <w:t>от «</w:t>
      </w:r>
      <w:r w:rsidR="00537642">
        <w:rPr>
          <w:rFonts w:ascii="Times New Roman" w:hAnsi="Times New Roman" w:cs="Times New Roman"/>
          <w:sz w:val="28"/>
          <w:szCs w:val="28"/>
        </w:rPr>
        <w:t>19</w:t>
      </w:r>
      <w:r w:rsidR="00A8721D" w:rsidRPr="00B679D5">
        <w:rPr>
          <w:rFonts w:ascii="Times New Roman" w:hAnsi="Times New Roman" w:cs="Times New Roman"/>
          <w:sz w:val="28"/>
          <w:szCs w:val="28"/>
        </w:rPr>
        <w:t>»</w:t>
      </w:r>
      <w:r w:rsidR="0053764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8721D" w:rsidRPr="00B679D5">
        <w:rPr>
          <w:rFonts w:ascii="Times New Roman" w:hAnsi="Times New Roman" w:cs="Times New Roman"/>
          <w:sz w:val="28"/>
          <w:szCs w:val="28"/>
        </w:rPr>
        <w:t>201</w:t>
      </w:r>
      <w:r w:rsidR="00A8721D">
        <w:rPr>
          <w:rFonts w:ascii="Times New Roman" w:hAnsi="Times New Roman" w:cs="Times New Roman"/>
          <w:sz w:val="28"/>
          <w:szCs w:val="28"/>
        </w:rPr>
        <w:t>9</w:t>
      </w:r>
      <w:r w:rsidR="00A8721D" w:rsidRPr="00B679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721D" w:rsidRPr="00EB6CA7" w:rsidRDefault="00537642" w:rsidP="007931F7">
      <w:pPr>
        <w:spacing w:after="0" w:line="240" w:lineRule="auto"/>
        <w:ind w:left="5663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8721D">
        <w:rPr>
          <w:rFonts w:ascii="Times New Roman" w:hAnsi="Times New Roman" w:cs="Times New Roman"/>
          <w:sz w:val="28"/>
          <w:szCs w:val="28"/>
          <w:lang w:val="kk-KZ"/>
        </w:rPr>
        <w:t xml:space="preserve">ротокол </w:t>
      </w:r>
      <w:r w:rsidR="00A872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0E5A64" w:rsidP="000E5A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E5A64">
        <w:rPr>
          <w:rFonts w:ascii="Times New Roman" w:hAnsi="Times New Roman" w:cs="Times New Roman"/>
          <w:b/>
          <w:sz w:val="28"/>
          <w:szCs w:val="28"/>
        </w:rPr>
        <w:t xml:space="preserve">Инструкция по обеспечению сохранности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</w:t>
      </w:r>
      <w:r w:rsidRPr="000E5A64">
        <w:rPr>
          <w:rFonts w:ascii="Times New Roman" w:hAnsi="Times New Roman" w:cs="Times New Roman"/>
          <w:b/>
          <w:sz w:val="28"/>
          <w:szCs w:val="28"/>
        </w:rPr>
        <w:t>коммерческой и служебной тайны</w:t>
      </w:r>
    </w:p>
    <w:p w:rsidR="00A8721D" w:rsidRPr="00B679D5" w:rsidRDefault="00A8721D" w:rsidP="000E5A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акционерного общества</w:t>
      </w:r>
    </w:p>
    <w:p w:rsidR="00A8721D" w:rsidRPr="00B679D5" w:rsidRDefault="00A8721D" w:rsidP="000E5A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D5">
        <w:rPr>
          <w:rFonts w:ascii="Times New Roman" w:hAnsi="Times New Roman" w:cs="Times New Roman"/>
          <w:b/>
          <w:sz w:val="28"/>
          <w:szCs w:val="28"/>
        </w:rPr>
        <w:t>«</w:t>
      </w:r>
      <w:r w:rsidR="005E244F" w:rsidRPr="005E244F">
        <w:rPr>
          <w:rFonts w:ascii="Times New Roman" w:hAnsi="Times New Roman" w:cs="Times New Roman"/>
          <w:b/>
          <w:sz w:val="28"/>
          <w:szCs w:val="28"/>
        </w:rPr>
        <w:t>Научно-исследовательский институт кардиологии и внутренних болезней</w:t>
      </w:r>
      <w:r w:rsidRPr="00B679D5">
        <w:rPr>
          <w:rFonts w:ascii="Times New Roman" w:hAnsi="Times New Roman" w:cs="Times New Roman"/>
          <w:b/>
          <w:sz w:val="28"/>
          <w:szCs w:val="28"/>
        </w:rPr>
        <w:t>»</w:t>
      </w:r>
    </w:p>
    <w:p w:rsidR="00A8721D" w:rsidRPr="00B679D5" w:rsidRDefault="00A8721D" w:rsidP="000E5A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82A" w:rsidRDefault="0020782A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82A" w:rsidRDefault="0020782A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82A" w:rsidRDefault="0020782A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Default="00A8721D" w:rsidP="00A87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21D" w:rsidRPr="00B679D5" w:rsidRDefault="00A8721D" w:rsidP="00A872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9D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Алматы</w:t>
      </w:r>
    </w:p>
    <w:p w:rsidR="00372E93" w:rsidRPr="00372E93" w:rsidRDefault="00A8721D" w:rsidP="00372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46D47" w:rsidRDefault="00A8721D" w:rsidP="0058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1. Настоящая Инструкция по обеспечению сохранности коммерческой и служебной тайны </w:t>
      </w:r>
      <w:bookmarkStart w:id="0" w:name="_Hlk498445194"/>
      <w:r w:rsidR="00414F88" w:rsidRPr="00B679D5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5E244F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414F88" w:rsidRPr="00B679D5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587D5A">
        <w:rPr>
          <w:rFonts w:ascii="Times New Roman" w:hAnsi="Times New Roman" w:cs="Times New Roman"/>
          <w:sz w:val="28"/>
          <w:szCs w:val="28"/>
        </w:rPr>
        <w:t xml:space="preserve"> </w:t>
      </w:r>
      <w:r w:rsidRPr="00372E93">
        <w:rPr>
          <w:rFonts w:ascii="Times New Roman" w:hAnsi="Times New Roman" w:cs="Times New Roman"/>
          <w:sz w:val="28"/>
          <w:szCs w:val="28"/>
        </w:rPr>
        <w:t xml:space="preserve">(далее - Инструкция) разработана в соответствии с Гражданским кодексом, другими нормативными правовыми актами Республики Казахстан и устанавливает общие нормы о сведениях, составляющих коммерческую и служебную тайну </w:t>
      </w:r>
      <w:r w:rsidR="00414F88" w:rsidRPr="00B679D5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5E244F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414F88" w:rsidRPr="00B679D5">
        <w:rPr>
          <w:rFonts w:ascii="Times New Roman" w:hAnsi="Times New Roman" w:cs="Times New Roman"/>
          <w:sz w:val="28"/>
          <w:szCs w:val="28"/>
        </w:rPr>
        <w:t>»</w:t>
      </w:r>
      <w:r w:rsidR="00587D5A">
        <w:rPr>
          <w:rFonts w:ascii="Times New Roman" w:hAnsi="Times New Roman" w:cs="Times New Roman"/>
          <w:sz w:val="28"/>
          <w:szCs w:val="28"/>
        </w:rPr>
        <w:t xml:space="preserve"> </w:t>
      </w:r>
      <w:r w:rsidR="00887F04">
        <w:rPr>
          <w:rFonts w:ascii="Times New Roman" w:hAnsi="Times New Roman" w:cs="Times New Roman"/>
          <w:sz w:val="28"/>
          <w:szCs w:val="28"/>
        </w:rPr>
        <w:t>(далее - Общество)</w:t>
      </w:r>
      <w:r w:rsidR="00414F88">
        <w:rPr>
          <w:rFonts w:ascii="Times New Roman" w:hAnsi="Times New Roman" w:cs="Times New Roman"/>
          <w:sz w:val="28"/>
          <w:szCs w:val="28"/>
        </w:rPr>
        <w:t>.</w:t>
      </w:r>
    </w:p>
    <w:p w:rsidR="00946D47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 2. Коммерческую и служебную тайну Общества составляют сведения, связанные с управлением, финансами</w:t>
      </w:r>
      <w:r w:rsidR="00FF050A">
        <w:rPr>
          <w:rFonts w:ascii="Times New Roman" w:hAnsi="Times New Roman" w:cs="Times New Roman"/>
          <w:sz w:val="28"/>
          <w:szCs w:val="28"/>
        </w:rPr>
        <w:t xml:space="preserve"> </w:t>
      </w:r>
      <w:r w:rsidRPr="00372E93">
        <w:rPr>
          <w:rFonts w:ascii="Times New Roman" w:hAnsi="Times New Roman" w:cs="Times New Roman"/>
          <w:sz w:val="28"/>
          <w:szCs w:val="28"/>
        </w:rPr>
        <w:t xml:space="preserve">и другой деятельностью, имеющие действительную или потенциальную коммерческую ценность в силу неизвестности их третьим лицам, к ним нет свободного доступа на законном основании, разглашение (передача, распространение) которых может нанести ущерб интересам Общества. Перечень сведений, составляющих коммерческую и служебную тайну, определен в приложении к настоящей Инструкции, являющемся ее неотъемлемой частью. </w:t>
      </w:r>
    </w:p>
    <w:p w:rsidR="00946D47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3. К коммерческой и служебной тайне не относятся: </w:t>
      </w:r>
    </w:p>
    <w:p w:rsidR="0008769D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1) учредительные документы Общества; </w:t>
      </w:r>
    </w:p>
    <w:p w:rsidR="0008769D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2) сведения о вакансиях, их количестве и категориях; </w:t>
      </w:r>
    </w:p>
    <w:p w:rsidR="0008769D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3) информация об эмиссионных ценных бумагах и их держателях, подлежащая раскрытию в соответствии с законодательством Республики Казахстан о рынке ценных бумаг; </w:t>
      </w:r>
    </w:p>
    <w:p w:rsidR="0008769D" w:rsidRDefault="000D355C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аффил</w:t>
      </w:r>
      <w:r w:rsidR="00A8721D" w:rsidRPr="00372E93">
        <w:rPr>
          <w:rFonts w:ascii="Times New Roman" w:hAnsi="Times New Roman" w:cs="Times New Roman"/>
          <w:sz w:val="28"/>
          <w:szCs w:val="28"/>
        </w:rPr>
        <w:t xml:space="preserve">ированных лицах Общества; </w:t>
      </w:r>
    </w:p>
    <w:p w:rsidR="0008769D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5) иные сведения, свободный доступ к которым предусмотрен законодательными актами Республики Казахстан, Уставом и иными внутренними документами Общества. Состав информации, подлежащей обязательному опубликованию либо обязательному доведению до сведения Единственного акционера Общества, устанавливается Положением об информационной политике Общества. </w:t>
      </w:r>
    </w:p>
    <w:p w:rsidR="008A51C8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4. Охрана коммерческой и служебной тайны заключается в запрете </w:t>
      </w:r>
      <w:r w:rsidR="0008769D">
        <w:rPr>
          <w:rFonts w:ascii="Times New Roman" w:hAnsi="Times New Roman" w:cs="Times New Roman"/>
          <w:sz w:val="28"/>
          <w:szCs w:val="28"/>
        </w:rPr>
        <w:t>и</w:t>
      </w:r>
      <w:r w:rsidRPr="00372E93">
        <w:rPr>
          <w:rFonts w:ascii="Times New Roman" w:hAnsi="Times New Roman" w:cs="Times New Roman"/>
          <w:sz w:val="28"/>
          <w:szCs w:val="28"/>
        </w:rPr>
        <w:t xml:space="preserve"> разглашения</w:t>
      </w:r>
      <w:r w:rsidR="0008769D">
        <w:rPr>
          <w:rFonts w:ascii="Times New Roman" w:hAnsi="Times New Roman" w:cs="Times New Roman"/>
          <w:sz w:val="28"/>
          <w:szCs w:val="28"/>
        </w:rPr>
        <w:t>х</w:t>
      </w:r>
      <w:r w:rsidRPr="00372E93">
        <w:rPr>
          <w:rFonts w:ascii="Times New Roman" w:hAnsi="Times New Roman" w:cs="Times New Roman"/>
          <w:sz w:val="28"/>
          <w:szCs w:val="28"/>
        </w:rPr>
        <w:t xml:space="preserve"> вышеуказанных сведений среди определенного либо неопределенного круга лиц, не имеющих доступ к коммерческой или служебной тайне, в любой доступной для восприятия форме. 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 </w:t>
      </w:r>
    </w:p>
    <w:p w:rsidR="008A51C8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5. На документах, делах и изданиях, содержащих коммерческую тайну, в целях предотвращения доступа к ним посторонних лиц, проставляется гриф «Конфиденциально», на документах, содержащих служебную тайну, - гриф «Для служебного пользования» или «ДСП». При осуществлении торгово-экономических, научно-технических, валютно-финансовых и других отношений, в том числе с иностранными партнерами, Обществом предусматриваются в заключаемых договорах условия о сохранении </w:t>
      </w:r>
      <w:r w:rsidRPr="00372E93">
        <w:rPr>
          <w:rFonts w:ascii="Times New Roman" w:hAnsi="Times New Roman" w:cs="Times New Roman"/>
          <w:sz w:val="28"/>
          <w:szCs w:val="28"/>
        </w:rPr>
        <w:lastRenderedPageBreak/>
        <w:t xml:space="preserve">конфиденциальности либо подписывается отдельный 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 </w:t>
      </w:r>
    </w:p>
    <w:p w:rsidR="008A51C8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6. Необходимость предоставления, открытого опубликования сведений, составляющих коммерческую и/или служебную тайну Общества, их объем, форма и время опубликования (предоставление) определяются Председателем Правления Общества. </w:t>
      </w:r>
    </w:p>
    <w:p w:rsidR="006666E7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7. Использование для открытого опубликования сведений, полученных на договорной или доверительной основе или являющихся результатом совместной деятельности, допускается только с общего согласия партнеров. </w:t>
      </w:r>
    </w:p>
    <w:p w:rsidR="006666E7" w:rsidRDefault="006666E7" w:rsidP="00666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E7" w:rsidRDefault="00A8721D" w:rsidP="00666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E7">
        <w:rPr>
          <w:rFonts w:ascii="Times New Roman" w:hAnsi="Times New Roman" w:cs="Times New Roman"/>
          <w:b/>
          <w:sz w:val="28"/>
          <w:szCs w:val="28"/>
        </w:rPr>
        <w:t xml:space="preserve">2. Доступ к сведениям, составляющим коммерческую </w:t>
      </w:r>
      <w:r w:rsidR="00783862">
        <w:rPr>
          <w:rFonts w:ascii="Times New Roman" w:hAnsi="Times New Roman" w:cs="Times New Roman"/>
          <w:b/>
          <w:sz w:val="28"/>
          <w:szCs w:val="28"/>
        </w:rPr>
        <w:br/>
      </w:r>
      <w:r w:rsidRPr="006666E7">
        <w:rPr>
          <w:rFonts w:ascii="Times New Roman" w:hAnsi="Times New Roman" w:cs="Times New Roman"/>
          <w:b/>
          <w:sz w:val="28"/>
          <w:szCs w:val="28"/>
        </w:rPr>
        <w:t>и служебную тайну Общества</w:t>
      </w:r>
    </w:p>
    <w:p w:rsidR="006666E7" w:rsidRPr="006666E7" w:rsidRDefault="006666E7" w:rsidP="00666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62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8. К сведениям, составляющим коммерческую и служебную тайну Общества, имеют доступ Единственный акционер, члены Совета директоров, Председатель Правления, заместитель Председателя Правления, корпоративный секретарь, руководители струк</w:t>
      </w:r>
      <w:r w:rsidR="00783862">
        <w:rPr>
          <w:rFonts w:ascii="Times New Roman" w:hAnsi="Times New Roman" w:cs="Times New Roman"/>
          <w:sz w:val="28"/>
          <w:szCs w:val="28"/>
        </w:rPr>
        <w:t>турных подразделений и работник</w:t>
      </w:r>
      <w:r w:rsidRPr="00372E93">
        <w:rPr>
          <w:rFonts w:ascii="Times New Roman" w:hAnsi="Times New Roman" w:cs="Times New Roman"/>
          <w:sz w:val="28"/>
          <w:szCs w:val="28"/>
        </w:rPr>
        <w:t xml:space="preserve">, ответственный за делопроизводство и секретную работу, обеспечивающий организацию работы с указанными документами. Остальные работники Общества обладают доступом к сведениям и документам, содержащим коммерческую или служебную тайну, только в объеме, необходимом им для выполнения своих служебных обязанностей. </w:t>
      </w:r>
    </w:p>
    <w:p w:rsidR="00EA17C2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9. Доступ работника Общества к сведениям, составляющим коммерческую и служебную тайну Общества, осуществляется после подписания им документа о неразглашении этих сведений, который является  неотъемлемой частью трудового договора. Работник, который в силу своих служебных обязанностей имеет доступ к сведениям, составляющим коммерческую и/или служебную тайну Общества, а также работник, которому будут доверены такие сведения, должен быть ознакомлен с настоящей Инструкцией. </w:t>
      </w:r>
    </w:p>
    <w:p w:rsidR="001A607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10. Документы, содержащие коммерческую и служебную тайну Общества, хранятся в структурных подразделениях Общества, к компетенции которых отнесена информация, отраженная в данных документах. Предоставление доступа работнику одного структурного подразделения к коммерческой и/или служебной тайне, хранящейся в другом структурном подразделении, осуществляется с разрешения руководителя последнего. </w:t>
      </w:r>
    </w:p>
    <w:p w:rsidR="001A607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11. Работники, допущенные к сведениям, составляющим коммерческую или служебную тайну,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или служебную тайну, в соответствии с действующим законодательством, настоящей Инструкцией и условиями трудового договора. </w:t>
      </w:r>
    </w:p>
    <w:p w:rsidR="001A607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lastRenderedPageBreak/>
        <w:t xml:space="preserve">12. Работник со дня приема на работу и до истечения пяти лет с момента расторжения трудового договора обязан хранить в тайне сведения, составляющие коммерческую и служебную тайну, ставшие ему известными по работе, пресекать действия других лиц, которые могут привести к разглашению таких сведений. </w:t>
      </w:r>
    </w:p>
    <w:p w:rsidR="00B92ACE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13. Работники сторонних организаций могут быть допущены к ознакомлению и работе с документами, содержащими коммерческую или служебную тайну Общества, при наличии соглашения и/или договора о конфиденциальности между этими организациями и Обществом,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 </w:t>
      </w:r>
    </w:p>
    <w:p w:rsidR="00B92ACE" w:rsidRDefault="00B92ACE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ACE" w:rsidRPr="00B92ACE" w:rsidRDefault="00A8721D" w:rsidP="00B92A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CE">
        <w:rPr>
          <w:rFonts w:ascii="Times New Roman" w:hAnsi="Times New Roman" w:cs="Times New Roman"/>
          <w:b/>
          <w:sz w:val="28"/>
          <w:szCs w:val="28"/>
        </w:rPr>
        <w:t>3. Обеспечение сохранности документов. Проверка их наличия.</w:t>
      </w:r>
    </w:p>
    <w:p w:rsidR="00B92ACE" w:rsidRDefault="00B92ACE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ACE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14. Документы, содержащие коммерческую и служебную тайну Общества,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сохранность. </w:t>
      </w:r>
    </w:p>
    <w:p w:rsidR="00B92ACE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15. Компьютеры, содержащие сведения, составляющие коммерческую и/или служебную тайну, в обязательном порядке должны быть защищены паролем. </w:t>
      </w:r>
    </w:p>
    <w:p w:rsidR="00B92ACE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16. Оригиналы или копии документов, содержащих коммерческую и/или служебную тайну, могут находиться у исполнителя в течение срока, необходимого для выполнения задания, при условии полного обеспечения их сохранности, под его личную ответственность. </w:t>
      </w:r>
    </w:p>
    <w:p w:rsidR="00B92ACE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17. Не допускается оставление работниками на рабочих столах, сетевых принтерах и ксероксах оригиналов и копий документов, содержащих коммерческую и/или служебную тайну. </w:t>
      </w:r>
    </w:p>
    <w:p w:rsidR="008A1B51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18. О фактах утраты документов, содержащих коммерческую и служебную тайну, либо разглашения сведений, содержащихся в них, немедленно ставится в известность руководитель структ</w:t>
      </w:r>
      <w:r w:rsidR="008A1B51">
        <w:rPr>
          <w:rFonts w:ascii="Times New Roman" w:hAnsi="Times New Roman" w:cs="Times New Roman"/>
          <w:sz w:val="28"/>
          <w:szCs w:val="28"/>
        </w:rPr>
        <w:t>урного подразделения и работник</w:t>
      </w:r>
      <w:r w:rsidRPr="00372E93">
        <w:rPr>
          <w:rFonts w:ascii="Times New Roman" w:hAnsi="Times New Roman" w:cs="Times New Roman"/>
          <w:sz w:val="28"/>
          <w:szCs w:val="28"/>
        </w:rPr>
        <w:t xml:space="preserve">, ответственный за делопроизводство и секретную работу. При этом указанные лица должны быть проинформированы об обстоятельствах утраты документов. </w:t>
      </w:r>
    </w:p>
    <w:p w:rsidR="008A1B51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19. Для служебного расследования факта утраты документов, содержащих коммерческую и служебную тайну, или факта разглашения сведений, содержащихся в этих материалах, приказом Председателя Правления может быть создана комиссия. Собранные комиссией материалы в ходе расследования таких фактов и заключение комиссии (акт) о результатах расследования являются основанием для привлечения виновных лиц к установленной законодательством ответственности. </w:t>
      </w:r>
    </w:p>
    <w:p w:rsidR="008A1B51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20. Порядок приема, учета и работы с документами, имеющими гриф «Конфиденциально», «Для служебного пользования» или «ДСП», осуществляется в соответствии с Инструкцией по делопроизводству </w:t>
      </w:r>
      <w:r w:rsidRPr="00372E93">
        <w:rPr>
          <w:rFonts w:ascii="Times New Roman" w:hAnsi="Times New Roman" w:cs="Times New Roman"/>
          <w:sz w:val="28"/>
          <w:szCs w:val="28"/>
        </w:rPr>
        <w:lastRenderedPageBreak/>
        <w:t xml:space="preserve">Общества. Проверка наличия таких документов производится не реже одного раза в год работником, ответственным за делопроизводство и секретную работу в Обществе. </w:t>
      </w:r>
    </w:p>
    <w:p w:rsidR="008A1B51" w:rsidRDefault="008A1B51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B51" w:rsidRPr="008A1B51" w:rsidRDefault="00A8721D" w:rsidP="008A1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51">
        <w:rPr>
          <w:rFonts w:ascii="Times New Roman" w:hAnsi="Times New Roman" w:cs="Times New Roman"/>
          <w:b/>
          <w:sz w:val="28"/>
          <w:szCs w:val="28"/>
        </w:rPr>
        <w:t>4. Ограничения, связанные с использованием сведений, содержащих коммерческую тайну</w:t>
      </w:r>
    </w:p>
    <w:p w:rsidR="008A1B51" w:rsidRDefault="008A1B51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21. Работники, имеющие доступ к коммерческой и служебной тайне Общества, обязаны: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1) сохранять коммерческую и служебную тайну, которая стала им известна в связи с выполняемой ими работой;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2) выполнять требования настоящей Инструкции, иных положений, приказов по обеспечению сохранности коммерческой и служебной тайны;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3) не использовать знание коммерческой и служебной тайны для занятий деятельностью, которая в результате конкурентного действия может нанести ущерб Обществу;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4) 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указанному, по акту приема</w:t>
      </w:r>
      <w:r w:rsidR="003531E6">
        <w:rPr>
          <w:rFonts w:ascii="Times New Roman" w:hAnsi="Times New Roman" w:cs="Times New Roman"/>
          <w:sz w:val="28"/>
          <w:szCs w:val="28"/>
        </w:rPr>
        <w:t>-</w:t>
      </w:r>
      <w:r w:rsidRPr="00372E93">
        <w:rPr>
          <w:rFonts w:ascii="Times New Roman" w:hAnsi="Times New Roman" w:cs="Times New Roman"/>
          <w:sz w:val="28"/>
          <w:szCs w:val="28"/>
        </w:rPr>
        <w:t xml:space="preserve">передачи.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22. Работникам запрещается: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1) вести разговоры, касающиеся содержания коммерческой и/или служебной тайны Общества в присутствии посторонних лиц или работников Общества, к компетенции которых данные вопросы не относятся;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2) использовать сведения, содержащие коммерческую и/или служебную тайну, в документах, статьях, предназначенных для опубликования в открытой печати, выступлениях, интервью и т.д. без соответствующего поручения или разрешения руководства;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3) письменно излагать сведения, содержащие коммерческую тайну, в заявлениях по личным вопросам, жалобах, просьбах;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4) делать записи, расчеты и т.п., раскрывающие коммерческую тайну, в личных блокнотах, записных книжках, личных компьютерах;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5) снимать копии с документов, содержащих коммерческую и/или служебную тайну, без соответствующего разрешения;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6) накапливать в рабочих столах ненужные для работы документы, содержащие коммерческую и/или служебную тайну; </w:t>
      </w:r>
    </w:p>
    <w:p w:rsidR="003531E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7) выносить из помещений, офисов документы, содержащие коммерческую и/или служебную тайну, без разрешения руководителей Общества, курирующих структурные подразделения; </w:t>
      </w:r>
    </w:p>
    <w:p w:rsidR="00C50B5E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8) размещать сведения документов и изданий с грифом «Конфиденциально», «Для служебного пользования» или «ДСП» и других документов, содержащих коммерческую и служебную тайну, в глобальных и локальных информационных сетях. </w:t>
      </w:r>
    </w:p>
    <w:p w:rsidR="00B92D66" w:rsidRDefault="00B92D66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D66" w:rsidRDefault="00B92D66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D66" w:rsidRDefault="00B92D66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B5E" w:rsidRPr="00C50B5E" w:rsidRDefault="00A8721D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5E">
        <w:rPr>
          <w:rFonts w:ascii="Times New Roman" w:hAnsi="Times New Roman" w:cs="Times New Roman"/>
          <w:b/>
          <w:sz w:val="28"/>
          <w:szCs w:val="28"/>
        </w:rPr>
        <w:lastRenderedPageBreak/>
        <w:t>5. Ответственность</w:t>
      </w:r>
    </w:p>
    <w:p w:rsidR="00C50B5E" w:rsidRDefault="00C50B5E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B5E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23. В случае разглашения или незаконного использования коммерческой или служебной тайны работник несет дисциплинарную, гражданско-правовую и иную ответственность, установленную законодательством Республики Казахстан. </w:t>
      </w:r>
    </w:p>
    <w:p w:rsidR="00C50B5E" w:rsidRDefault="00A8721D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B5E" w:rsidRDefault="00C50B5E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B5E" w:rsidRPr="00C50B5E" w:rsidRDefault="00A8721D" w:rsidP="00C50B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Инструкции по обеспечению сохранности коммерческой и служебной тайны </w:t>
      </w:r>
      <w:r w:rsidR="00C50B5E" w:rsidRPr="00C50B5E">
        <w:rPr>
          <w:rFonts w:ascii="Times New Roman" w:hAnsi="Times New Roman" w:cs="Times New Roman"/>
          <w:b/>
          <w:sz w:val="28"/>
          <w:szCs w:val="28"/>
        </w:rPr>
        <w:t>акционерного общества «</w:t>
      </w:r>
      <w:r w:rsidR="005E244F" w:rsidRPr="005E244F">
        <w:rPr>
          <w:rFonts w:ascii="Times New Roman" w:hAnsi="Times New Roman"/>
          <w:b/>
          <w:sz w:val="28"/>
          <w:szCs w:val="28"/>
        </w:rPr>
        <w:t>Научно-исследовательский институт кардиологии и внутренних болезней</w:t>
      </w:r>
      <w:r w:rsidR="00C50B5E" w:rsidRPr="00C50B5E">
        <w:rPr>
          <w:rFonts w:ascii="Times New Roman" w:hAnsi="Times New Roman" w:cs="Times New Roman"/>
          <w:b/>
          <w:sz w:val="28"/>
          <w:szCs w:val="28"/>
        </w:rPr>
        <w:t>»</w:t>
      </w:r>
    </w:p>
    <w:p w:rsidR="00C50B5E" w:rsidRDefault="00C50B5E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90B" w:rsidRDefault="00A8721D" w:rsidP="0058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Перечень сведений, составляющих коммерческую и служебную тайну, </w:t>
      </w:r>
      <w:r w:rsidR="0066390B" w:rsidRPr="00B679D5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5E244F" w:rsidRPr="005E244F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66390B" w:rsidRPr="00B679D5">
        <w:rPr>
          <w:rFonts w:ascii="Times New Roman" w:hAnsi="Times New Roman" w:cs="Times New Roman"/>
          <w:sz w:val="28"/>
          <w:szCs w:val="28"/>
        </w:rPr>
        <w:t>»</w:t>
      </w:r>
    </w:p>
    <w:p w:rsidR="0066390B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1. Коммерческую тайну </w:t>
      </w:r>
      <w:r w:rsidR="0066390B" w:rsidRPr="00B679D5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5E244F" w:rsidRPr="005E244F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66390B" w:rsidRPr="00B679D5">
        <w:rPr>
          <w:rFonts w:ascii="Times New Roman" w:hAnsi="Times New Roman" w:cs="Times New Roman"/>
          <w:sz w:val="28"/>
          <w:szCs w:val="28"/>
        </w:rPr>
        <w:t>»</w:t>
      </w:r>
      <w:r w:rsidRPr="00372E93">
        <w:rPr>
          <w:rFonts w:ascii="Times New Roman" w:hAnsi="Times New Roman" w:cs="Times New Roman"/>
          <w:sz w:val="28"/>
          <w:szCs w:val="28"/>
        </w:rPr>
        <w:t xml:space="preserve"> (далее – Общество) составляют следующие сведения: </w:t>
      </w:r>
    </w:p>
    <w:p w:rsidR="0066390B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1) сведения о подготовке, принятии и об исполнении руководством и органами Общества отдельных решений по производственным, коммерческим, организационным и иным вопросам (решения органов и должностных лиц Общества и иные, вытекающие из них материалы и документы); </w:t>
      </w:r>
    </w:p>
    <w:p w:rsidR="0066390B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2) сведения о Стратегии развития Общества; </w:t>
      </w:r>
    </w:p>
    <w:p w:rsidR="006763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3) сведения о необъявленных официально планах инвестиций, вывода на рынок новых услуг;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4) информация о направлениях маркетинговых исследований и результатах изучения рынка, содержащая оценку состояния и перспективы развития рыночной конъюнктуры;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5) содержание первичных документов, в том числе: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− банковских документов (банковские счета по операциям);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− кассовых документов (оприходование и расходование денежных </w:t>
      </w:r>
      <w:r w:rsidR="00663329" w:rsidRPr="00372E93">
        <w:rPr>
          <w:rFonts w:ascii="Times New Roman" w:hAnsi="Times New Roman" w:cs="Times New Roman"/>
          <w:sz w:val="28"/>
          <w:szCs w:val="28"/>
        </w:rPr>
        <w:t>средств,</w:t>
      </w:r>
      <w:r w:rsidRPr="00372E93">
        <w:rPr>
          <w:rFonts w:ascii="Times New Roman" w:hAnsi="Times New Roman" w:cs="Times New Roman"/>
          <w:sz w:val="28"/>
          <w:szCs w:val="28"/>
        </w:rPr>
        <w:t xml:space="preserve"> и остаток кассы);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− информация о начислениях заработной планы работникам Общества, размере материальной помощи, премий;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6) содержание регистров бухгалтерского учета;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7) содержание внутренней бухгалтерской отчетности;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8) сведения об открытых в кредитных учреждениях, иных финансовых организациях (банках)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9)</w:t>
      </w:r>
      <w:r w:rsidR="00663329">
        <w:rPr>
          <w:rFonts w:ascii="Times New Roman" w:hAnsi="Times New Roman" w:cs="Times New Roman"/>
          <w:sz w:val="28"/>
          <w:szCs w:val="28"/>
        </w:rPr>
        <w:t xml:space="preserve"> </w:t>
      </w:r>
      <w:r w:rsidRPr="00372E93">
        <w:rPr>
          <w:rFonts w:ascii="Times New Roman" w:hAnsi="Times New Roman" w:cs="Times New Roman"/>
          <w:sz w:val="28"/>
          <w:szCs w:val="28"/>
        </w:rPr>
        <w:t xml:space="preserve">финансовые документы: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− содержание бюджетов Общества и его дочерних организаций; </w:t>
      </w:r>
    </w:p>
    <w:p w:rsidR="00663329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− содержание Планов развития (планов финансово-хозяйственной деятельности) Общества и его дочерних организаций; </w:t>
      </w:r>
    </w:p>
    <w:p w:rsidR="00812F2A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− расчеты с партнерами, сведения о дебиторской и кредиторской задолженности Общества и его дочерних организаций; </w:t>
      </w:r>
    </w:p>
    <w:p w:rsidR="00812F2A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− планы и отчеты работы Службы внутреннего аудита Общества (в том числе квартальные и годовые); </w:t>
      </w:r>
    </w:p>
    <w:p w:rsidR="0080132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10) подготовка предложений для участия Общества в </w:t>
      </w:r>
      <w:r w:rsidR="0080132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372E93">
        <w:rPr>
          <w:rFonts w:ascii="Times New Roman" w:hAnsi="Times New Roman" w:cs="Times New Roman"/>
          <w:sz w:val="28"/>
          <w:szCs w:val="28"/>
        </w:rPr>
        <w:t xml:space="preserve">закупках; </w:t>
      </w:r>
    </w:p>
    <w:p w:rsidR="00801326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lastRenderedPageBreak/>
        <w:t>11) конкурсные предложения Общества до их раскрытия потенциальным поставщикам в соответствии с установленной процедурой;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12) сведения об отечественных и зарубежных подрядчиках,  поставщиках, </w:t>
      </w:r>
      <w:proofErr w:type="spellStart"/>
      <w:r w:rsidRPr="00372E93">
        <w:rPr>
          <w:rFonts w:ascii="Times New Roman" w:hAnsi="Times New Roman" w:cs="Times New Roman"/>
          <w:sz w:val="28"/>
          <w:szCs w:val="28"/>
        </w:rPr>
        <w:t>контрпартнерах</w:t>
      </w:r>
      <w:proofErr w:type="spellEnd"/>
      <w:r w:rsidRPr="00372E93">
        <w:rPr>
          <w:rFonts w:ascii="Times New Roman" w:hAnsi="Times New Roman" w:cs="Times New Roman"/>
          <w:sz w:val="28"/>
          <w:szCs w:val="28"/>
        </w:rPr>
        <w:t xml:space="preserve"> (контрагентах), спонсорах, инвесторах, посредниках, а также сведения о взаимоотношениях с ними, их финансовом положении, условиях контрактов и прочее которые не содержатся в открытых источниках; 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13) коммерческая тайна организаций-партнеров, переданная Обществу на доверительной основе (заключено соглашение о конфиденциальности);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14) сведения о подготовке и результатах проведения переговоров с деловыми партнерами; 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15) совершаемые и совершенные Обществом сделки, в том числе заключаемые и заключенные договоры, их предмет, содержание, цена и другие существенные условия; 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16) штатное расписание и штатная расстановка Общества; 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17) сведения о порядке и состоянии организации систем охранной сигнализации; 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18) сведения о порядке и состоянии защиты коммерческой и служебной тайны Общества; 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19) сведения, касающиеся объекта интеллектуальной собственности, ноу-хау в ведении бизнеса, в области медицинской науки и техники, определяющие качественно новый уровень возможностей медицины, до официального представления в открытых источниках; </w:t>
      </w:r>
    </w:p>
    <w:p w:rsidR="009A5C3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20) данные об информационной системе Общества и о применяемых способах информационной защиты; </w:t>
      </w:r>
    </w:p>
    <w:p w:rsidR="00B6257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21) о наличии и владельцах эмиссионных ценных бумаг на лицевых счетах в системе реестров держателей ценных бумаг и системе учета номинального держания, об остатках и движении эмиссионных ценных бумаг на этих счетах, за исключением информации, подлежащей раскрытию в соответствии с законодательством о рынке ценных бумаг. </w:t>
      </w:r>
    </w:p>
    <w:p w:rsidR="00B6257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2. Служебную тайну Общества составляют следующие сведения: </w:t>
      </w:r>
    </w:p>
    <w:p w:rsidR="00B6257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1) содержащиеся в личных делах работников Общества, в том числе их персональные данные; </w:t>
      </w:r>
    </w:p>
    <w:p w:rsidR="00B6257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2) собственная оценка характера и репутации персонала Общества; </w:t>
      </w:r>
    </w:p>
    <w:p w:rsidR="00B6257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3) акты Общества (приказы кадровые, производственные); </w:t>
      </w:r>
    </w:p>
    <w:p w:rsidR="00B6257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4) ведомственная статистическая отчетность; </w:t>
      </w:r>
    </w:p>
    <w:p w:rsidR="00B6257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 xml:space="preserve">5) сведения о системе оплаты труда работников Общества; </w:t>
      </w:r>
    </w:p>
    <w:p w:rsidR="00B62573" w:rsidRDefault="00A8721D" w:rsidP="0094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6)</w:t>
      </w:r>
      <w:r w:rsidR="00B62573">
        <w:rPr>
          <w:rFonts w:ascii="Times New Roman" w:hAnsi="Times New Roman" w:cs="Times New Roman"/>
          <w:sz w:val="28"/>
          <w:szCs w:val="28"/>
        </w:rPr>
        <w:t xml:space="preserve"> кадровая статистика Общества. </w:t>
      </w:r>
    </w:p>
    <w:p w:rsidR="00BF264C" w:rsidRDefault="00A8721D" w:rsidP="00B625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6324C" w:rsidRDefault="0076324C" w:rsidP="00B625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324C" w:rsidRDefault="0076324C" w:rsidP="00B625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324C" w:rsidRDefault="0076324C" w:rsidP="00B625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324C" w:rsidRDefault="0076324C" w:rsidP="00B625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3FB9" w:rsidRDefault="005A3FB9" w:rsidP="0074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B9" w:rsidRDefault="005A3FB9" w:rsidP="0074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4C" w:rsidRDefault="0076324C" w:rsidP="0074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4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42B43" w:rsidRPr="00B679D5" w:rsidRDefault="00742B43" w:rsidP="00742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4">
        <w:rPr>
          <w:rFonts w:ascii="Times New Roman" w:hAnsi="Times New Roman" w:cs="Times New Roman"/>
          <w:b/>
          <w:sz w:val="28"/>
          <w:szCs w:val="28"/>
        </w:rPr>
        <w:t>Инструкция по обеспечению сохранности коммерческой и служебной тайны</w:t>
      </w:r>
      <w:r>
        <w:rPr>
          <w:rFonts w:ascii="Times New Roman" w:hAnsi="Times New Roman" w:cs="Times New Roman"/>
          <w:b/>
          <w:sz w:val="28"/>
          <w:szCs w:val="28"/>
        </w:rPr>
        <w:t xml:space="preserve"> АО </w:t>
      </w:r>
      <w:r w:rsidRPr="00B679D5">
        <w:rPr>
          <w:rFonts w:ascii="Times New Roman" w:hAnsi="Times New Roman" w:cs="Times New Roman"/>
          <w:b/>
          <w:sz w:val="28"/>
          <w:szCs w:val="28"/>
        </w:rPr>
        <w:t>«</w:t>
      </w:r>
      <w:r w:rsidRPr="005E244F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Научно-исследовательский институт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E244F">
        <w:rPr>
          <w:rFonts w:ascii="Times New Roman" w:hAnsi="Times New Roman" w:cs="Times New Roman"/>
          <w:b/>
          <w:sz w:val="28"/>
          <w:szCs w:val="28"/>
        </w:rPr>
        <w:t>ардиологии и внутренних болезней</w:t>
      </w:r>
      <w:r w:rsidRPr="00B679D5">
        <w:rPr>
          <w:rFonts w:ascii="Times New Roman" w:hAnsi="Times New Roman" w:cs="Times New Roman"/>
          <w:b/>
          <w:sz w:val="28"/>
          <w:szCs w:val="28"/>
        </w:rPr>
        <w:t>»</w:t>
      </w:r>
    </w:p>
    <w:p w:rsidR="00742B43" w:rsidRPr="0076324C" w:rsidRDefault="00742B43" w:rsidP="00742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4C" w:rsidRPr="0076324C" w:rsidRDefault="0076324C" w:rsidP="00763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977"/>
        <w:gridCol w:w="2835"/>
        <w:gridCol w:w="2759"/>
      </w:tblGrid>
      <w:tr w:rsidR="001E502B" w:rsidRPr="00B151C6" w:rsidTr="001E502B">
        <w:tc>
          <w:tcPr>
            <w:tcW w:w="3977" w:type="dxa"/>
          </w:tcPr>
          <w:p w:rsidR="001E502B" w:rsidRPr="00B151C6" w:rsidRDefault="001E502B" w:rsidP="00BB0F42">
            <w:pPr>
              <w:rPr>
                <w:szCs w:val="28"/>
              </w:rPr>
            </w:pPr>
          </w:p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</w:t>
            </w:r>
            <w:r w:rsidRPr="00B151C6">
              <w:rPr>
                <w:szCs w:val="28"/>
              </w:rPr>
              <w:t xml:space="preserve"> Председателя правления</w:t>
            </w:r>
          </w:p>
        </w:tc>
        <w:tc>
          <w:tcPr>
            <w:tcW w:w="2835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Куанышбекова</w:t>
            </w:r>
            <w:proofErr w:type="spellEnd"/>
            <w:r w:rsidRPr="00B151C6">
              <w:rPr>
                <w:szCs w:val="28"/>
              </w:rPr>
              <w:t xml:space="preserve"> Р.Т.</w:t>
            </w:r>
          </w:p>
        </w:tc>
      </w:tr>
      <w:tr w:rsidR="001E502B" w:rsidRPr="00B151C6" w:rsidTr="001E502B">
        <w:tc>
          <w:tcPr>
            <w:tcW w:w="3977" w:type="dxa"/>
          </w:tcPr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стратегическим и финансово-экономическим вопросам</w:t>
            </w:r>
          </w:p>
        </w:tc>
        <w:tc>
          <w:tcPr>
            <w:tcW w:w="2835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Карагойшиева</w:t>
            </w:r>
            <w:proofErr w:type="spellEnd"/>
            <w:r w:rsidRPr="00B151C6">
              <w:rPr>
                <w:szCs w:val="28"/>
              </w:rPr>
              <w:t xml:space="preserve"> В.К.</w:t>
            </w:r>
          </w:p>
        </w:tc>
      </w:tr>
      <w:tr w:rsidR="001E502B" w:rsidRPr="00B151C6" w:rsidTr="001E502B">
        <w:tc>
          <w:tcPr>
            <w:tcW w:w="3977" w:type="dxa"/>
          </w:tcPr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научно-клинической и инновационной деятельности</w:t>
            </w:r>
          </w:p>
        </w:tc>
        <w:tc>
          <w:tcPr>
            <w:tcW w:w="2835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Мадалиев</w:t>
            </w:r>
            <w:proofErr w:type="spellEnd"/>
            <w:r w:rsidRPr="00B151C6">
              <w:rPr>
                <w:szCs w:val="28"/>
              </w:rPr>
              <w:t xml:space="preserve"> К.Н.</w:t>
            </w:r>
          </w:p>
        </w:tc>
      </w:tr>
      <w:tr w:rsidR="001E502B" w:rsidRPr="00B151C6" w:rsidTr="001E502B">
        <w:tc>
          <w:tcPr>
            <w:tcW w:w="3977" w:type="dxa"/>
          </w:tcPr>
          <w:p w:rsidR="001E502B" w:rsidRPr="00B151C6" w:rsidRDefault="001E502B" w:rsidP="00BB0F42">
            <w:pPr>
              <w:rPr>
                <w:szCs w:val="28"/>
              </w:rPr>
            </w:pPr>
          </w:p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Главный бухгалтер</w:t>
            </w:r>
          </w:p>
        </w:tc>
        <w:tc>
          <w:tcPr>
            <w:tcW w:w="2835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Керимкулова</w:t>
            </w:r>
            <w:proofErr w:type="spellEnd"/>
            <w:r w:rsidRPr="00B151C6">
              <w:rPr>
                <w:szCs w:val="28"/>
              </w:rPr>
              <w:t xml:space="preserve"> В.К.</w:t>
            </w:r>
          </w:p>
        </w:tc>
      </w:tr>
      <w:tr w:rsidR="001E502B" w:rsidRPr="00B151C6" w:rsidTr="001E502B">
        <w:tc>
          <w:tcPr>
            <w:tcW w:w="3977" w:type="dxa"/>
          </w:tcPr>
          <w:p w:rsidR="001E502B" w:rsidRPr="00B151C6" w:rsidRDefault="001E502B" w:rsidP="00BB0F42">
            <w:pPr>
              <w:rPr>
                <w:szCs w:val="28"/>
              </w:rPr>
            </w:pPr>
          </w:p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Корпоративный секретарь</w:t>
            </w:r>
          </w:p>
        </w:tc>
        <w:tc>
          <w:tcPr>
            <w:tcW w:w="2835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</w:tc>
        <w:tc>
          <w:tcPr>
            <w:tcW w:w="2759" w:type="dxa"/>
          </w:tcPr>
          <w:p w:rsidR="001E502B" w:rsidRPr="00B151C6" w:rsidRDefault="001E502B" w:rsidP="00BB0F42">
            <w:pPr>
              <w:jc w:val="left"/>
              <w:rPr>
                <w:szCs w:val="28"/>
              </w:rPr>
            </w:pPr>
          </w:p>
          <w:p w:rsidR="001E502B" w:rsidRPr="00B151C6" w:rsidRDefault="001E502B" w:rsidP="00BB0F42">
            <w:pPr>
              <w:ind w:firstLine="0"/>
              <w:jc w:val="left"/>
              <w:rPr>
                <w:szCs w:val="28"/>
              </w:rPr>
            </w:pPr>
            <w:proofErr w:type="spellStart"/>
            <w:r w:rsidRPr="00B151C6">
              <w:rPr>
                <w:szCs w:val="28"/>
              </w:rPr>
              <w:t>Маямеров</w:t>
            </w:r>
            <w:proofErr w:type="spellEnd"/>
            <w:r w:rsidRPr="00B151C6">
              <w:rPr>
                <w:szCs w:val="28"/>
              </w:rPr>
              <w:t xml:space="preserve"> Д.</w:t>
            </w:r>
          </w:p>
        </w:tc>
      </w:tr>
    </w:tbl>
    <w:p w:rsidR="0076324C" w:rsidRDefault="0076324C" w:rsidP="0076324C">
      <w:pPr>
        <w:jc w:val="both"/>
        <w:rPr>
          <w:rFonts w:eastAsia="Calibri"/>
          <w:sz w:val="28"/>
          <w:szCs w:val="28"/>
          <w:lang w:eastAsia="ru-RU"/>
        </w:rPr>
      </w:pPr>
    </w:p>
    <w:p w:rsidR="0076324C" w:rsidRPr="00372E93" w:rsidRDefault="0076324C" w:rsidP="00B625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6324C" w:rsidRPr="0037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4E"/>
    <w:rsid w:val="0008769D"/>
    <w:rsid w:val="000D355C"/>
    <w:rsid w:val="000D37EE"/>
    <w:rsid w:val="000E5A64"/>
    <w:rsid w:val="001A6079"/>
    <w:rsid w:val="001E502B"/>
    <w:rsid w:val="0020782A"/>
    <w:rsid w:val="002C3B70"/>
    <w:rsid w:val="003531E6"/>
    <w:rsid w:val="00372E93"/>
    <w:rsid w:val="00414F88"/>
    <w:rsid w:val="00537642"/>
    <w:rsid w:val="005825D0"/>
    <w:rsid w:val="00587D5A"/>
    <w:rsid w:val="005A3FB9"/>
    <w:rsid w:val="005E244F"/>
    <w:rsid w:val="00663329"/>
    <w:rsid w:val="0066390B"/>
    <w:rsid w:val="006666E7"/>
    <w:rsid w:val="00676333"/>
    <w:rsid w:val="00742B43"/>
    <w:rsid w:val="0076324C"/>
    <w:rsid w:val="00783862"/>
    <w:rsid w:val="007931F7"/>
    <w:rsid w:val="00801326"/>
    <w:rsid w:val="00812F2A"/>
    <w:rsid w:val="00887F04"/>
    <w:rsid w:val="00893F46"/>
    <w:rsid w:val="008A1B51"/>
    <w:rsid w:val="008A51C8"/>
    <w:rsid w:val="00946D47"/>
    <w:rsid w:val="009A5C33"/>
    <w:rsid w:val="00A3614E"/>
    <w:rsid w:val="00A8721D"/>
    <w:rsid w:val="00B62573"/>
    <w:rsid w:val="00B92ACE"/>
    <w:rsid w:val="00B92D66"/>
    <w:rsid w:val="00BF264C"/>
    <w:rsid w:val="00C50B5E"/>
    <w:rsid w:val="00EA17C2"/>
    <w:rsid w:val="00F07B85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5E2FD-B2DC-40F5-9E62-BD435073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55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6324C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ZDE</cp:lastModifiedBy>
  <cp:revision>23</cp:revision>
  <cp:lastPrinted>2019-05-07T08:04:00Z</cp:lastPrinted>
  <dcterms:created xsi:type="dcterms:W3CDTF">2019-01-15T07:34:00Z</dcterms:created>
  <dcterms:modified xsi:type="dcterms:W3CDTF">2019-05-07T08:04:00Z</dcterms:modified>
</cp:coreProperties>
</file>