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hyperlink r:id="rId6" w:history="1">
        <w:r w:rsidR="003B36E2" w:rsidRPr="003B36E2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  <w:shd w:val="clear" w:color="auto" w:fill="FFFFFF"/>
          </w:rPr>
          <w:t>Набор реагентов для аллергологии</w:t>
        </w:r>
      </w:hyperlink>
      <w:r w:rsidR="003B36E2">
        <w:rPr>
          <w:rFonts w:ascii="Times New Roman" w:hAnsi="Times New Roman" w:cs="Times New Roman"/>
          <w:b/>
        </w:rPr>
        <w:t xml:space="preserve"> и бумага для ЭКГ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Pr="00FA2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hyperlink r:id="rId7" w:history="1">
        <w:r w:rsidR="003B36E2" w:rsidRPr="00FA2A5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Набор реагентов для аллергологии</w:t>
        </w:r>
      </w:hyperlink>
      <w:r w:rsidR="003B36E2" w:rsidRPr="00FA2A50">
        <w:rPr>
          <w:rFonts w:ascii="Times New Roman" w:hAnsi="Times New Roman" w:cs="Times New Roman"/>
          <w:sz w:val="20"/>
          <w:szCs w:val="20"/>
        </w:rPr>
        <w:t xml:space="preserve"> и бумага для ЭКГ</w:t>
      </w:r>
      <w:r w:rsidRPr="00FA2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3B36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FA2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hyperlink r:id="rId8" w:history="1">
        <w:r w:rsidR="003B36E2" w:rsidRPr="00FA2A5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набора реагентов для аллергологии</w:t>
        </w:r>
      </w:hyperlink>
      <w:r w:rsidR="003B36E2" w:rsidRPr="00FA2A50">
        <w:rPr>
          <w:rFonts w:ascii="Times New Roman" w:hAnsi="Times New Roman" w:cs="Times New Roman"/>
          <w:sz w:val="20"/>
          <w:szCs w:val="20"/>
        </w:rPr>
        <w:t xml:space="preserve"> и бумага для ЭКГ</w:t>
      </w:r>
      <w:r w:rsidRPr="00FA2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объем закупа, место поставки, сумма, выделенная для закупа по каждому Товару</w:t>
      </w:r>
      <w:r w:rsidR="003B36E2" w:rsidRPr="00FA2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FA2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согласно Приложения №1 к данному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966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дачи ценовых предложений – с 26</w:t>
      </w:r>
      <w:r w:rsidR="003B36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сентябр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до </w:t>
      </w:r>
      <w:r w:rsidR="00966DB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03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6DB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октя</w:t>
      </w:r>
      <w:r w:rsidR="003B36E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бр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я 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FD1A11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конвертов с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</w:t>
      </w:r>
      <w:bookmarkStart w:id="0" w:name="_GoBack"/>
      <w:bookmarkEnd w:id="0"/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312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966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6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</w:t>
      </w:r>
      <w:r w:rsidR="003B36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 w:rsidR="003121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966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121E3"/>
    <w:rsid w:val="00325A58"/>
    <w:rsid w:val="003270F4"/>
    <w:rsid w:val="00366E6B"/>
    <w:rsid w:val="0037126D"/>
    <w:rsid w:val="003A7A86"/>
    <w:rsid w:val="003B36E2"/>
    <w:rsid w:val="003E109E"/>
    <w:rsid w:val="003E2B4F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66DBB"/>
    <w:rsid w:val="009A0107"/>
    <w:rsid w:val="009B3374"/>
    <w:rsid w:val="009C0599"/>
    <w:rsid w:val="009D17EC"/>
    <w:rsid w:val="00A03E53"/>
    <w:rsid w:val="00A300DB"/>
    <w:rsid w:val="00A65AB2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A2A50"/>
    <w:rsid w:val="00FB1D65"/>
    <w:rsid w:val="00FB4392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3bl.goszakup.gov.kz/ru/announce/index/8359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3bl.goszakup.gov.kz/ru/announce/index/8359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3bl.goszakup.gov.kz/ru/announce/index/8359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23</cp:revision>
  <cp:lastPrinted>2020-12-24T09:18:00Z</cp:lastPrinted>
  <dcterms:created xsi:type="dcterms:W3CDTF">2020-09-18T10:12:00Z</dcterms:created>
  <dcterms:modified xsi:type="dcterms:W3CDTF">2022-09-26T09:14:00Z</dcterms:modified>
</cp:coreProperties>
</file>